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6E0251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1E3192">
        <w:rPr>
          <w:rFonts w:ascii="Times New Roman" w:hAnsi="Times New Roman" w:cs="Times New Roman"/>
          <w:sz w:val="24"/>
          <w:szCs w:val="24"/>
        </w:rPr>
        <w:t>0</w:t>
      </w:r>
      <w:r w:rsidR="009B2E1E">
        <w:rPr>
          <w:rFonts w:ascii="Times New Roman" w:hAnsi="Times New Roman" w:cs="Times New Roman"/>
          <w:sz w:val="24"/>
          <w:szCs w:val="24"/>
        </w:rPr>
        <w:t>9</w:t>
      </w:r>
      <w:r w:rsidRPr="00511C11">
        <w:rPr>
          <w:rFonts w:ascii="Times New Roman" w:hAnsi="Times New Roman" w:cs="Times New Roman"/>
          <w:sz w:val="24"/>
          <w:szCs w:val="24"/>
        </w:rPr>
        <w:t>.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1E319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1944"/>
        <w:gridCol w:w="5107"/>
        <w:gridCol w:w="852"/>
        <w:gridCol w:w="849"/>
        <w:gridCol w:w="994"/>
        <w:gridCol w:w="1136"/>
        <w:gridCol w:w="2408"/>
        <w:gridCol w:w="2182"/>
      </w:tblGrid>
      <w:tr w:rsidR="00676C0A" w:rsidRPr="00511C11" w:rsidTr="009B2E1E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02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82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9B2E1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08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2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46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76" w:type="pct"/>
            <w:vAlign w:val="center"/>
          </w:tcPr>
          <w:p w:rsidR="00511C11" w:rsidRPr="00511C11" w:rsidRDefault="00511C1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6E0251" w:rsidRPr="00511C11" w:rsidTr="009B2E1E">
        <w:trPr>
          <w:trHeight w:val="403"/>
          <w:jc w:val="center"/>
        </w:trPr>
        <w:tc>
          <w:tcPr>
            <w:tcW w:w="207" w:type="pct"/>
            <w:vAlign w:val="center"/>
          </w:tcPr>
          <w:p w:rsidR="006E0251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vAlign w:val="center"/>
          </w:tcPr>
          <w:p w:rsidR="006E0251" w:rsidRPr="00524EA2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Электроды для ЭКГ</w:t>
            </w:r>
          </w:p>
        </w:tc>
        <w:tc>
          <w:tcPr>
            <w:tcW w:w="1582" w:type="pct"/>
            <w:vAlign w:val="center"/>
          </w:tcPr>
          <w:p w:rsidR="006E0251" w:rsidRPr="00B04608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Одноразовые, для взрослых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</w:t>
            </w:r>
            <w:r w:rsidRPr="006E0251"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04608">
              <w:rPr>
                <w:rFonts w:ascii="Times New Roman" w:hAnsi="Times New Roman" w:cs="Times New Roman"/>
                <w:sz w:val="24"/>
                <w:szCs w:val="24"/>
              </w:rPr>
              <w:t>(50*50)</w:t>
            </w:r>
            <w:r w:rsidR="006061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2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12C">
              <w:rPr>
                <w:rFonts w:ascii="Times New Roman" w:hAnsi="Times New Roman" w:cs="Times New Roman"/>
                <w:sz w:val="24"/>
                <w:szCs w:val="24"/>
              </w:rPr>
              <w:t>круглой формы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6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сенсор</w:t>
            </w:r>
            <w:r w:rsidR="008E2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(датчик)</w:t>
            </w:r>
            <w:r w:rsidR="008E2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2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="00B04608">
              <w:rPr>
                <w:rFonts w:ascii="Times New Roman" w:hAnsi="Times New Roman" w:cs="Times New Roman"/>
                <w:sz w:val="24"/>
                <w:szCs w:val="24"/>
              </w:rPr>
              <w:t xml:space="preserve"> твердым гелем, вспененная основа</w:t>
            </w:r>
            <w:proofErr w:type="gramEnd"/>
          </w:p>
        </w:tc>
        <w:tc>
          <w:tcPr>
            <w:tcW w:w="264" w:type="pct"/>
            <w:vAlign w:val="center"/>
          </w:tcPr>
          <w:p w:rsidR="006E0251" w:rsidRPr="00524EA2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3" w:type="pct"/>
            <w:vAlign w:val="center"/>
          </w:tcPr>
          <w:p w:rsidR="006E0251" w:rsidRPr="00524EA2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750</w:t>
            </w:r>
          </w:p>
        </w:tc>
        <w:tc>
          <w:tcPr>
            <w:tcW w:w="308" w:type="pct"/>
            <w:vAlign w:val="center"/>
          </w:tcPr>
          <w:p w:rsidR="006E0251" w:rsidRPr="00524EA2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6E0251" w:rsidRPr="00524EA2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23625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6" w:type="pct"/>
            <w:vAlign w:val="center"/>
          </w:tcPr>
          <w:p w:rsidR="006E0251" w:rsidRPr="002F0A78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76" w:type="pct"/>
            <w:vAlign w:val="center"/>
          </w:tcPr>
          <w:p w:rsidR="006E0251" w:rsidRPr="002F0A78" w:rsidRDefault="006E0251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B2E1E" w:rsidRPr="00511C11" w:rsidTr="009B2E1E">
        <w:trPr>
          <w:trHeight w:val="403"/>
          <w:jc w:val="center"/>
        </w:trPr>
        <w:tc>
          <w:tcPr>
            <w:tcW w:w="207" w:type="pct"/>
            <w:vAlign w:val="center"/>
          </w:tcPr>
          <w:p w:rsidR="009B2E1E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Магистраль</w:t>
            </w:r>
          </w:p>
        </w:tc>
        <w:tc>
          <w:tcPr>
            <w:tcW w:w="1582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Носовая кислородная взрослая</w:t>
            </w:r>
          </w:p>
        </w:tc>
        <w:tc>
          <w:tcPr>
            <w:tcW w:w="264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3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8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26250</w:t>
            </w: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6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76" w:type="pct"/>
            <w:vAlign w:val="center"/>
          </w:tcPr>
          <w:p w:rsidR="009B2E1E" w:rsidRPr="002E1B1C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1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9B2E1E" w:rsidRPr="00511C11" w:rsidTr="009B2E1E">
        <w:trPr>
          <w:trHeight w:val="403"/>
          <w:jc w:val="center"/>
        </w:trPr>
        <w:tc>
          <w:tcPr>
            <w:tcW w:w="207" w:type="pct"/>
            <w:vAlign w:val="center"/>
          </w:tcPr>
          <w:p w:rsidR="009B2E1E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  <w:vAlign w:val="center"/>
          </w:tcPr>
          <w:p w:rsidR="009B2E1E" w:rsidRDefault="009B2E1E" w:rsidP="0049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Оригинальный удлинитель</w:t>
            </w:r>
          </w:p>
        </w:tc>
        <w:tc>
          <w:tcPr>
            <w:tcW w:w="1582" w:type="pct"/>
            <w:vAlign w:val="center"/>
          </w:tcPr>
          <w:p w:rsidR="009B2E1E" w:rsidRPr="00530EBA" w:rsidRDefault="009B2E1E" w:rsidP="004924B2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Светозащитный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ПЭ,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150см,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заполнения 1,57мл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/8723010/</w:t>
            </w:r>
          </w:p>
        </w:tc>
        <w:tc>
          <w:tcPr>
            <w:tcW w:w="264" w:type="pct"/>
            <w:vAlign w:val="center"/>
          </w:tcPr>
          <w:p w:rsidR="009B2E1E" w:rsidRDefault="009B2E1E" w:rsidP="0049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3" w:type="pct"/>
            <w:vAlign w:val="center"/>
          </w:tcPr>
          <w:p w:rsidR="009B2E1E" w:rsidRDefault="009B2E1E" w:rsidP="0049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08" w:type="pct"/>
            <w:vAlign w:val="center"/>
          </w:tcPr>
          <w:p w:rsidR="009B2E1E" w:rsidRPr="00E01119" w:rsidRDefault="009B2E1E" w:rsidP="009B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2" w:type="pct"/>
            <w:vAlign w:val="center"/>
          </w:tcPr>
          <w:p w:rsidR="009B2E1E" w:rsidRPr="00E01119" w:rsidRDefault="009B2E1E" w:rsidP="0049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6" w:type="pct"/>
            <w:vAlign w:val="center"/>
          </w:tcPr>
          <w:p w:rsidR="009B2E1E" w:rsidRPr="00E01119" w:rsidRDefault="009B2E1E" w:rsidP="0049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76" w:type="pct"/>
            <w:vAlign w:val="center"/>
          </w:tcPr>
          <w:p w:rsidR="009B2E1E" w:rsidRPr="00E01119" w:rsidRDefault="009B2E1E" w:rsidP="0049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963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67A7F"/>
    <w:rsid w:val="0007537F"/>
    <w:rsid w:val="000B3CCE"/>
    <w:rsid w:val="000B632A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3192"/>
    <w:rsid w:val="001E4C4E"/>
    <w:rsid w:val="001F028E"/>
    <w:rsid w:val="00211F7D"/>
    <w:rsid w:val="00212B00"/>
    <w:rsid w:val="00234F93"/>
    <w:rsid w:val="0024096F"/>
    <w:rsid w:val="00245942"/>
    <w:rsid w:val="002651BA"/>
    <w:rsid w:val="002713C0"/>
    <w:rsid w:val="00272023"/>
    <w:rsid w:val="0028024D"/>
    <w:rsid w:val="002864AD"/>
    <w:rsid w:val="00287D01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1894"/>
    <w:rsid w:val="0041454F"/>
    <w:rsid w:val="004161F0"/>
    <w:rsid w:val="00436410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E0251"/>
    <w:rsid w:val="006F60A9"/>
    <w:rsid w:val="00735C4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52C77"/>
    <w:rsid w:val="00E63CCE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120</cp:revision>
  <cp:lastPrinted>2019-07-10T08:04:00Z</cp:lastPrinted>
  <dcterms:created xsi:type="dcterms:W3CDTF">2018-05-25T08:38:00Z</dcterms:created>
  <dcterms:modified xsi:type="dcterms:W3CDTF">2019-12-09T02:55:00Z</dcterms:modified>
</cp:coreProperties>
</file>